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F8718" w14:textId="77777777" w:rsidR="009328DA" w:rsidRDefault="00000000">
      <w:pPr>
        <w:pStyle w:val="Title"/>
      </w:pPr>
      <w:r>
        <w:t>ISAAH 2026</w:t>
      </w:r>
    </w:p>
    <w:p w14:paraId="4A9E73D1" w14:textId="77777777" w:rsidR="009328DA" w:rsidRDefault="00000000">
      <w:r>
        <w:t>Celebrating Diversity in Aesthetics, Anti-Aging and Hair Restoration Medicine</w:t>
      </w:r>
    </w:p>
    <w:p w14:paraId="3BCDF96F" w14:textId="77777777" w:rsidR="009328DA" w:rsidRDefault="00000000">
      <w:r>
        <w:t>September 19–20, 2026</w:t>
      </w:r>
    </w:p>
    <w:p w14:paraId="67E6EF5D" w14:textId="77777777" w:rsidR="009328DA" w:rsidRDefault="00000000">
      <w:r>
        <w:br/>
      </w:r>
    </w:p>
    <w:p w14:paraId="2179AD09" w14:textId="77777777" w:rsidR="009328DA" w:rsidRDefault="00000000">
      <w:pPr>
        <w:pStyle w:val="Heading1"/>
      </w:pPr>
      <w:r>
        <w:t>Abstract Title</w:t>
      </w:r>
    </w:p>
    <w:p w14:paraId="53EFFB79" w14:textId="77777777" w:rsidR="009328DA" w:rsidRDefault="00000000">
      <w:r>
        <w:t>Enter your abstract title here (maximum 20–25 words).</w:t>
      </w:r>
    </w:p>
    <w:p w14:paraId="388F3C8E" w14:textId="77777777" w:rsidR="009328DA" w:rsidRDefault="00000000">
      <w:pPr>
        <w:pStyle w:val="Heading1"/>
      </w:pPr>
      <w:r>
        <w:t>Author Information</w:t>
      </w:r>
    </w:p>
    <w:p w14:paraId="6A12E721" w14:textId="77777777" w:rsidR="009328DA" w:rsidRDefault="00000000">
      <w:r>
        <w:t>Full Name(s):</w:t>
      </w:r>
    </w:p>
    <w:p w14:paraId="7239CB21" w14:textId="77777777" w:rsidR="009328DA" w:rsidRDefault="00000000">
      <w:r>
        <w:t>Affiliation(s):</w:t>
      </w:r>
    </w:p>
    <w:p w14:paraId="2E32B1A4" w14:textId="77777777" w:rsidR="009328DA" w:rsidRDefault="00000000">
      <w:r>
        <w:t>Country:</w:t>
      </w:r>
    </w:p>
    <w:p w14:paraId="69D5B5C5" w14:textId="77777777" w:rsidR="009328DA" w:rsidRDefault="00000000">
      <w:r>
        <w:t>Presenting Author:</w:t>
      </w:r>
    </w:p>
    <w:p w14:paraId="46AB3490" w14:textId="77777777" w:rsidR="009328DA" w:rsidRDefault="00000000">
      <w:pPr>
        <w:pStyle w:val="Heading1"/>
      </w:pPr>
      <w:r>
        <w:t>Abstract Content</w:t>
      </w:r>
    </w:p>
    <w:p w14:paraId="310C44AA" w14:textId="77777777" w:rsidR="009328DA" w:rsidRDefault="00000000">
      <w:r>
        <w:t>Background / Introduction:</w:t>
      </w:r>
      <w:r>
        <w:br/>
        <w:t>(Brief background and rationale)</w:t>
      </w:r>
    </w:p>
    <w:p w14:paraId="3EB30B1E" w14:textId="77777777" w:rsidR="009328DA" w:rsidRDefault="00000000">
      <w:r>
        <w:br/>
        <w:t>Objectives:</w:t>
      </w:r>
      <w:r>
        <w:br/>
        <w:t>(State the purpose of the study)</w:t>
      </w:r>
    </w:p>
    <w:p w14:paraId="75BE642C" w14:textId="77777777" w:rsidR="009328DA" w:rsidRDefault="00000000">
      <w:r>
        <w:br/>
        <w:t>Methods:</w:t>
      </w:r>
      <w:r>
        <w:br/>
        <w:t>(Describe study design, materials, and methods)</w:t>
      </w:r>
    </w:p>
    <w:p w14:paraId="2415E9DE" w14:textId="77777777" w:rsidR="009328DA" w:rsidRDefault="00000000">
      <w:r>
        <w:br/>
        <w:t>Results:</w:t>
      </w:r>
      <w:r>
        <w:br/>
        <w:t>(Summarize key findings)</w:t>
      </w:r>
    </w:p>
    <w:p w14:paraId="77B9A31E" w14:textId="77777777" w:rsidR="009328DA" w:rsidRDefault="00000000">
      <w:r>
        <w:br/>
        <w:t>Conclusion:</w:t>
      </w:r>
      <w:r>
        <w:br/>
        <w:t>(Summarize conclusions and clinical relevance)</w:t>
      </w:r>
    </w:p>
    <w:p w14:paraId="27B39BF4" w14:textId="77777777" w:rsidR="009328DA" w:rsidRDefault="00000000">
      <w:pPr>
        <w:pStyle w:val="Heading1"/>
      </w:pPr>
      <w:r>
        <w:lastRenderedPageBreak/>
        <w:t>Keywords (Optional)</w:t>
      </w:r>
    </w:p>
    <w:p w14:paraId="3072A267" w14:textId="77777777" w:rsidR="009328DA" w:rsidRDefault="00000000">
      <w:r>
        <w:t>List 3–5 keywords separated by commas.</w:t>
      </w:r>
    </w:p>
    <w:p w14:paraId="38CD1D30" w14:textId="77777777" w:rsidR="009328DA" w:rsidRDefault="00000000">
      <w:pPr>
        <w:pStyle w:val="Heading1"/>
      </w:pPr>
      <w:r>
        <w:t>Declaration</w:t>
      </w:r>
    </w:p>
    <w:p w14:paraId="15E3748E" w14:textId="4EE1A608" w:rsidR="009328DA" w:rsidRDefault="00000000">
      <w:r>
        <w:t>• Ethical approval and conflict of interest have been disclosed where applicable.</w:t>
      </w:r>
    </w:p>
    <w:sectPr w:rsidR="009328D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1461694">
    <w:abstractNumId w:val="8"/>
  </w:num>
  <w:num w:numId="2" w16cid:durableId="2040932423">
    <w:abstractNumId w:val="6"/>
  </w:num>
  <w:num w:numId="3" w16cid:durableId="2014185087">
    <w:abstractNumId w:val="5"/>
  </w:num>
  <w:num w:numId="4" w16cid:durableId="727843565">
    <w:abstractNumId w:val="4"/>
  </w:num>
  <w:num w:numId="5" w16cid:durableId="313946759">
    <w:abstractNumId w:val="7"/>
  </w:num>
  <w:num w:numId="6" w16cid:durableId="2090498107">
    <w:abstractNumId w:val="3"/>
  </w:num>
  <w:num w:numId="7" w16cid:durableId="1800806182">
    <w:abstractNumId w:val="2"/>
  </w:num>
  <w:num w:numId="8" w16cid:durableId="1870752748">
    <w:abstractNumId w:val="1"/>
  </w:num>
  <w:num w:numId="9" w16cid:durableId="2141680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2701A"/>
    <w:rsid w:val="0029639D"/>
    <w:rsid w:val="00326F90"/>
    <w:rsid w:val="009328DA"/>
    <w:rsid w:val="00AA1D8D"/>
    <w:rsid w:val="00B47730"/>
    <w:rsid w:val="00CB0664"/>
    <w:rsid w:val="00D13A1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3A4D2E"/>
  <w14:defaultImageDpi w14:val="300"/>
  <w15:docId w15:val="{FF84F78F-6D6E-4A23-A1E6-AF089B3DF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600</Characters>
  <Application>Microsoft Office Word</Application>
  <DocSecurity>0</DocSecurity>
  <Lines>31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PHYO ZAW AUNG</cp:lastModifiedBy>
  <cp:revision>2</cp:revision>
  <dcterms:created xsi:type="dcterms:W3CDTF">2013-12-23T23:15:00Z</dcterms:created>
  <dcterms:modified xsi:type="dcterms:W3CDTF">2025-12-30T16:02:00Z</dcterms:modified>
  <cp:category/>
</cp:coreProperties>
</file>